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241"/>
        <w:tblW w:w="21088" w:type="dxa"/>
        <w:tblLayout w:type="fixed"/>
        <w:tblLook w:val="04A0"/>
      </w:tblPr>
      <w:tblGrid>
        <w:gridCol w:w="817"/>
        <w:gridCol w:w="4253"/>
        <w:gridCol w:w="1134"/>
        <w:gridCol w:w="2268"/>
        <w:gridCol w:w="4110"/>
        <w:gridCol w:w="8506"/>
      </w:tblGrid>
      <w:tr w:rsidR="004823D5" w:rsidTr="004823D5">
        <w:tc>
          <w:tcPr>
            <w:tcW w:w="817" w:type="dxa"/>
          </w:tcPr>
          <w:p w:rsidR="004823D5" w:rsidRPr="00605923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4823D5" w:rsidRPr="000A37E6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134" w:type="dxa"/>
          </w:tcPr>
          <w:p w:rsidR="004823D5" w:rsidRPr="000A37E6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268" w:type="dxa"/>
          </w:tcPr>
          <w:p w:rsidR="004823D5" w:rsidRPr="00605923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4110" w:type="dxa"/>
          </w:tcPr>
          <w:p w:rsidR="004823D5" w:rsidRPr="00605923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8506" w:type="dxa"/>
          </w:tcPr>
          <w:p w:rsidR="004823D5" w:rsidRPr="00605923" w:rsidRDefault="004823D5" w:rsidP="00482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823D5" w:rsidRPr="007E7C39" w:rsidTr="004823D5">
        <w:tc>
          <w:tcPr>
            <w:tcW w:w="817" w:type="dxa"/>
          </w:tcPr>
          <w:p w:rsidR="004823D5" w:rsidRPr="006C2B85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253" w:type="dxa"/>
          </w:tcPr>
          <w:p w:rsidR="004823D5" w:rsidRPr="00957883" w:rsidRDefault="004823D5" w:rsidP="004823D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Камчатка, Сахалин, Курил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утраулары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401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Камчатка, Сахалин, Курильские острова </w:t>
            </w:r>
            <w:r w:rsidRPr="006561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(географическое положение, история исследования, особенности природы).</w:t>
            </w:r>
          </w:p>
        </w:tc>
        <w:tc>
          <w:tcPr>
            <w:tcW w:w="1134" w:type="dxa"/>
          </w:tcPr>
          <w:p w:rsidR="004823D5" w:rsidRPr="006D5671" w:rsidRDefault="004823D5" w:rsidP="004823D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268" w:type="dxa"/>
          </w:tcPr>
          <w:p w:rsidR="004823D5" w:rsidRPr="006C2B85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Учебник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43</w:t>
            </w:r>
          </w:p>
        </w:tc>
        <w:tc>
          <w:tcPr>
            <w:tcW w:w="4110" w:type="dxa"/>
          </w:tcPr>
          <w:p w:rsidR="004823D5" w:rsidRDefault="004823D5" w:rsidP="004823D5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 43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географик диктант язарга:</w:t>
            </w:r>
          </w:p>
          <w:p w:rsidR="004823D5" w:rsidRPr="001E1E0F" w:rsidRDefault="004823D5" w:rsidP="004823D5">
            <w:pPr>
              <w:jc w:val="center"/>
              <w:rPr>
                <w:b/>
              </w:rPr>
            </w:pPr>
            <w:r w:rsidRPr="001E1E0F">
              <w:rPr>
                <w:b/>
              </w:rPr>
              <w:t>Географический диктант по теме «Дальний Восток»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 xml:space="preserve">В состав Дальневосточного природного района входят 2 </w:t>
            </w:r>
            <w:proofErr w:type="gramStart"/>
            <w:r w:rsidRPr="004823D5">
              <w:rPr>
                <w:sz w:val="20"/>
                <w:szCs w:val="20"/>
              </w:rPr>
              <w:t>крупных</w:t>
            </w:r>
            <w:proofErr w:type="gramEnd"/>
            <w:r w:rsidRPr="004823D5">
              <w:rPr>
                <w:sz w:val="20"/>
                <w:szCs w:val="20"/>
              </w:rPr>
              <w:t xml:space="preserve"> полуострова:…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От Камчатки до Японского архипелага протянулась дуга вулканических островов…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Близ дальневосточного побережья находится один из самых глубоких желобов в мире - …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Курильские острова и Камчатка образовались в период … складчатости.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Хребты материковой части Дальнего Востока образовались в период … складчатости.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На юге Дальнего Востока расположены горы…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Среди гейзеров Камчатки самым крупным является гейзер…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Климат на юге Дальнего Востока…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На островах и полуострове Камчатка климат…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Крупнейшей рекой Дальнего Востока является река …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>У рек Дальнего Востока основной тип питания…</w:t>
            </w:r>
          </w:p>
          <w:p w:rsidR="004823D5" w:rsidRPr="004823D5" w:rsidRDefault="004823D5" w:rsidP="004823D5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823D5">
              <w:rPr>
                <w:sz w:val="20"/>
                <w:szCs w:val="20"/>
              </w:rPr>
              <w:t xml:space="preserve">Для режима дальневосточных рек </w:t>
            </w:r>
            <w:proofErr w:type="gramStart"/>
            <w:r w:rsidRPr="004823D5">
              <w:rPr>
                <w:sz w:val="20"/>
                <w:szCs w:val="20"/>
              </w:rPr>
              <w:t>характерны</w:t>
            </w:r>
            <w:proofErr w:type="gramEnd"/>
            <w:r w:rsidRPr="004823D5">
              <w:rPr>
                <w:sz w:val="20"/>
                <w:szCs w:val="20"/>
              </w:rPr>
              <w:t xml:space="preserve"> частые…</w:t>
            </w:r>
          </w:p>
          <w:p w:rsidR="004823D5" w:rsidRPr="00485AB1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6" w:type="dxa"/>
          </w:tcPr>
          <w:p w:rsidR="004823D5" w:rsidRDefault="004823D5" w:rsidP="004823D5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WhatsApp</w:t>
            </w:r>
            <w:proofErr w:type="spellEnd"/>
          </w:p>
        </w:tc>
      </w:tr>
      <w:tr w:rsidR="004823D5" w:rsidRPr="007E7C39" w:rsidTr="004823D5">
        <w:tc>
          <w:tcPr>
            <w:tcW w:w="817" w:type="dxa"/>
          </w:tcPr>
          <w:p w:rsidR="004823D5" w:rsidRPr="006C2B85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253" w:type="dxa"/>
          </w:tcPr>
          <w:p w:rsidR="004823D5" w:rsidRPr="006377FE" w:rsidRDefault="004823D5" w:rsidP="004823D5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ң географик урыны һәм рельефы. </w:t>
            </w:r>
            <w:r w:rsidRPr="00B4017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 положение и рельеф.</w:t>
            </w:r>
          </w:p>
        </w:tc>
        <w:tc>
          <w:tcPr>
            <w:tcW w:w="1134" w:type="dxa"/>
          </w:tcPr>
          <w:p w:rsidR="004823D5" w:rsidRPr="006D5671" w:rsidRDefault="004823D5" w:rsidP="004823D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2268" w:type="dxa"/>
          </w:tcPr>
          <w:p w:rsidR="004823D5" w:rsidRPr="000A37E6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Учебник 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1,2 (Татарстан географиясе, Ә.С.Тайсин)</w:t>
            </w:r>
          </w:p>
        </w:tc>
        <w:tc>
          <w:tcPr>
            <w:tcW w:w="4110" w:type="dxa"/>
          </w:tcPr>
          <w:p w:rsidR="004823D5" w:rsidRPr="000A37E6" w:rsidRDefault="004823D5" w:rsidP="004823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1,2 укырга, 17 бит №5- биремне үтәргә.</w:t>
            </w:r>
          </w:p>
        </w:tc>
        <w:tc>
          <w:tcPr>
            <w:tcW w:w="8506" w:type="dxa"/>
          </w:tcPr>
          <w:p w:rsidR="004823D5" w:rsidRPr="003812AB" w:rsidRDefault="004823D5" w:rsidP="004823D5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5"/>
                <w:szCs w:val="25"/>
                <w:shd w:val="clear" w:color="auto" w:fill="FFFFFF"/>
              </w:rPr>
              <w:t>WhatsApp</w:t>
            </w:r>
            <w:proofErr w:type="spellEnd"/>
          </w:p>
        </w:tc>
      </w:tr>
    </w:tbl>
    <w:p w:rsidR="007E7C39" w:rsidRDefault="007E7C39" w:rsidP="007E7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7E7C39" w:rsidRDefault="007E7C39" w:rsidP="007E7C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7E7C39" w:rsidRPr="000264D2" w:rsidRDefault="007E7C39" w:rsidP="007E7C39">
      <w:pPr>
        <w:rPr>
          <w:lang w:val="tt-RU"/>
        </w:rPr>
      </w:pPr>
    </w:p>
    <w:p w:rsidR="00E048DF" w:rsidRPr="007E7C39" w:rsidRDefault="00E048DF">
      <w:pPr>
        <w:rPr>
          <w:lang w:val="tt-RU"/>
        </w:rPr>
      </w:pPr>
    </w:p>
    <w:sectPr w:rsidR="00E048DF" w:rsidRPr="007E7C39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7C39"/>
    <w:rsid w:val="0046161F"/>
    <w:rsid w:val="004823D5"/>
    <w:rsid w:val="00485AB1"/>
    <w:rsid w:val="006D28DD"/>
    <w:rsid w:val="007E7C39"/>
    <w:rsid w:val="008E32FA"/>
    <w:rsid w:val="00E048DF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7C3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C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7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2020-03-27T05:42:00Z</dcterms:created>
  <dcterms:modified xsi:type="dcterms:W3CDTF">2020-04-08T17:34:00Z</dcterms:modified>
</cp:coreProperties>
</file>